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773F" w14:textId="2CD6220A" w:rsidR="00903DDA" w:rsidRPr="00903DDA" w:rsidRDefault="00C907D3" w:rsidP="00903DDA">
      <w:pPr>
        <w:rPr>
          <w:sz w:val="40"/>
          <w:szCs w:val="40"/>
          <w:lang w:val="nl-NL"/>
        </w:rPr>
      </w:pPr>
      <w:r w:rsidRPr="00C907D3">
        <w:rPr>
          <w:sz w:val="40"/>
          <w:szCs w:val="40"/>
          <w:lang w:val="nl-NL"/>
        </w:rPr>
        <w:t xml:space="preserve">  </w:t>
      </w:r>
      <w:r w:rsidRPr="00C907D3">
        <w:rPr>
          <w:b/>
          <w:bCs/>
          <w:sz w:val="40"/>
          <w:szCs w:val="40"/>
          <w:lang w:val="nl-NL"/>
        </w:rPr>
        <w:t>A taste of The Catechesis of The Good Shepherd</w:t>
      </w:r>
    </w:p>
    <w:p w14:paraId="13E0CAD6" w14:textId="3E240C95" w:rsidR="000A638D" w:rsidRDefault="00C907D3" w:rsidP="000A638D">
      <w:pPr>
        <w:rPr>
          <w:lang w:val="nl-NL"/>
        </w:rPr>
      </w:pPr>
      <w:r w:rsidRPr="00903DDA">
        <w:rPr>
          <w:noProof/>
        </w:rPr>
        <w:drawing>
          <wp:anchor distT="0" distB="0" distL="114300" distR="114300" simplePos="0" relativeHeight="251658240" behindDoc="0" locked="0" layoutInCell="1" allowOverlap="1" wp14:anchorId="277AC68B" wp14:editId="3B7DC3A7">
            <wp:simplePos x="0" y="0"/>
            <wp:positionH relativeFrom="column">
              <wp:posOffset>71755</wp:posOffset>
            </wp:positionH>
            <wp:positionV relativeFrom="paragraph">
              <wp:posOffset>48895</wp:posOffset>
            </wp:positionV>
            <wp:extent cx="2368550" cy="2891155"/>
            <wp:effectExtent l="0" t="0" r="0" b="4445"/>
            <wp:wrapSquare wrapText="bothSides"/>
            <wp:docPr id="1528869696" name="Bilde 2" descr="Et bilde som inneholder person, Menneskeansikt, klær, smi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69696" name="Bilde 2" descr="Et bilde som inneholder person, Menneskeansikt, klær, smil&#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8550" cy="289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B82" w:rsidRPr="00C907D3">
        <w:rPr>
          <w:lang w:val="nl-NL"/>
        </w:rPr>
        <w:t>Rebekah Rojcewicz</w:t>
      </w:r>
      <w:r w:rsidR="00AA61F9" w:rsidRPr="00C907D3">
        <w:rPr>
          <w:lang w:val="nl-NL"/>
        </w:rPr>
        <w:t xml:space="preserve"> </w:t>
      </w:r>
      <w:r w:rsidR="006E016B" w:rsidRPr="00C907D3">
        <w:rPr>
          <w:lang w:val="nl-NL"/>
        </w:rPr>
        <w:t xml:space="preserve"> </w:t>
      </w:r>
      <w:r w:rsidR="00AA61F9" w:rsidRPr="00C907D3">
        <w:rPr>
          <w:lang w:val="nl-NL"/>
        </w:rPr>
        <w:t xml:space="preserve">has </w:t>
      </w:r>
      <w:r w:rsidR="000A638D" w:rsidRPr="00C907D3">
        <w:rPr>
          <w:lang w:val="nl-NL"/>
        </w:rPr>
        <w:t xml:space="preserve">Montessori certification and has been a catechist and formation leader in the Catechesis of the Good Shepherd since completing </w:t>
      </w:r>
      <w:r w:rsidR="00AA61F9" w:rsidRPr="00C907D3">
        <w:rPr>
          <w:lang w:val="nl-NL"/>
        </w:rPr>
        <w:t xml:space="preserve">her </w:t>
      </w:r>
      <w:r w:rsidR="000A638D" w:rsidRPr="00C907D3">
        <w:rPr>
          <w:lang w:val="nl-NL"/>
        </w:rPr>
        <w:t xml:space="preserve">training program with its founders, Dr. Sofia Cavalletti and Prof. Gianna Gobbi in Rome in 1981.  </w:t>
      </w:r>
      <w:r w:rsidR="000A638D" w:rsidRPr="000A638D">
        <w:rPr>
          <w:lang w:val="nl-NL"/>
        </w:rPr>
        <w:t xml:space="preserve">She has translated several of their books and articles from the original Italian and has written various pieces of CGS core texts, as well as her own book about the catechesis: </w:t>
      </w:r>
      <w:r w:rsidR="000A638D" w:rsidRPr="000A638D">
        <w:rPr>
          <w:i/>
          <w:iCs/>
          <w:lang w:val="nl-NL"/>
        </w:rPr>
        <w:t>Life in the Vine.</w:t>
      </w:r>
      <w:r w:rsidR="000A638D" w:rsidRPr="000A638D">
        <w:rPr>
          <w:lang w:val="nl-NL"/>
        </w:rPr>
        <w:t xml:space="preserve">  Rebekah works with children ages 3-12 at St. Patrick’s Catholic Church in Memphis, Tennessee and at the atria of the Missionaries of Charity.  She serves on the formation advisory council of CGSUSA, as well as on the International Board of the Catechesis of the Good Shepherd.</w:t>
      </w:r>
    </w:p>
    <w:p w14:paraId="54B34A69" w14:textId="1C4E58E6" w:rsidR="00605211" w:rsidRPr="009C137B" w:rsidRDefault="00064217" w:rsidP="009C137B">
      <w:pPr>
        <w:jc w:val="center"/>
        <w:rPr>
          <w:b/>
          <w:bCs/>
          <w:sz w:val="44"/>
          <w:szCs w:val="44"/>
        </w:rPr>
      </w:pPr>
      <w:r w:rsidRPr="009C137B">
        <w:rPr>
          <w:b/>
          <w:bCs/>
          <w:sz w:val="44"/>
          <w:szCs w:val="44"/>
          <w:lang w:val="nl-NL"/>
        </w:rPr>
        <w:t>Saturday, the 25th of April at 4 p.m – 6 p.m</w:t>
      </w:r>
      <w:r w:rsidR="00605211" w:rsidRPr="009C137B">
        <w:rPr>
          <w:b/>
          <w:bCs/>
          <w:sz w:val="44"/>
          <w:szCs w:val="44"/>
          <w:lang w:val="nl-NL"/>
        </w:rPr>
        <w:t xml:space="preserve">: </w:t>
      </w:r>
      <w:r w:rsidR="009C137B" w:rsidRPr="009C137B">
        <w:rPr>
          <w:b/>
          <w:bCs/>
          <w:noProof/>
          <w:sz w:val="44"/>
          <w:szCs w:val="44"/>
        </w:rPr>
        <w:drawing>
          <wp:anchor distT="0" distB="0" distL="114300" distR="114300" simplePos="0" relativeHeight="251659264" behindDoc="0" locked="0" layoutInCell="1" allowOverlap="1" wp14:anchorId="33E3F4C0" wp14:editId="3DC8F72D">
            <wp:simplePos x="0" y="0"/>
            <wp:positionH relativeFrom="column">
              <wp:posOffset>3157855</wp:posOffset>
            </wp:positionH>
            <wp:positionV relativeFrom="paragraph">
              <wp:posOffset>-2540</wp:posOffset>
            </wp:positionV>
            <wp:extent cx="2387600" cy="3199765"/>
            <wp:effectExtent l="0" t="0" r="0" b="635"/>
            <wp:wrapSquare wrapText="bothSides"/>
            <wp:docPr id="394732557" name="Bilde 4" descr="Et bilde som inneholder tekst, Menneskeansikt, kunst, kvin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32557" name="Bilde 4" descr="Et bilde som inneholder tekst, Menneskeansikt, kunst, kvinne&#10;&#10;KI-generert innhold kan være fe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7600" cy="3199765"/>
                    </a:xfrm>
                    <a:prstGeom prst="rect">
                      <a:avLst/>
                    </a:prstGeom>
                    <a:noFill/>
                    <a:ln>
                      <a:noFill/>
                    </a:ln>
                  </pic:spPr>
                </pic:pic>
              </a:graphicData>
            </a:graphic>
          </wp:anchor>
        </w:drawing>
      </w:r>
      <w:r w:rsidR="00C907D3" w:rsidRPr="009C137B">
        <w:rPr>
          <w:b/>
          <w:bCs/>
          <w:sz w:val="44"/>
          <w:szCs w:val="44"/>
          <w:lang w:val="nl-NL"/>
        </w:rPr>
        <w:br/>
        <w:t>“The essence and richness of The Catechesis of The Good Shepherd.</w:t>
      </w:r>
    </w:p>
    <w:p w14:paraId="7C84F610" w14:textId="62C7A24D" w:rsidR="000A638D" w:rsidRPr="009C137B" w:rsidRDefault="00FC4AA5" w:rsidP="00AE2F56">
      <w:pPr>
        <w:jc w:val="center"/>
        <w:rPr>
          <w:b/>
          <w:bCs/>
          <w:sz w:val="44"/>
          <w:szCs w:val="44"/>
          <w:lang w:val="nl-NL"/>
        </w:rPr>
      </w:pPr>
      <w:r w:rsidRPr="009C137B">
        <w:rPr>
          <w:b/>
          <w:bCs/>
          <w:sz w:val="44"/>
          <w:szCs w:val="44"/>
          <w:lang w:val="nl-NL"/>
        </w:rPr>
        <w:t>Sunday, the 26th of April at 12</w:t>
      </w:r>
      <w:r w:rsidR="00E408AF" w:rsidRPr="009C137B">
        <w:rPr>
          <w:b/>
          <w:bCs/>
          <w:sz w:val="44"/>
          <w:szCs w:val="44"/>
          <w:lang w:val="nl-NL"/>
        </w:rPr>
        <w:t xml:space="preserve"> – 1 p.m</w:t>
      </w:r>
      <w:r w:rsidR="00605211" w:rsidRPr="009C137B">
        <w:rPr>
          <w:b/>
          <w:bCs/>
          <w:sz w:val="44"/>
          <w:szCs w:val="44"/>
          <w:lang w:val="nl-NL"/>
        </w:rPr>
        <w:t>:</w:t>
      </w:r>
      <w:r w:rsidR="00C907D3" w:rsidRPr="009C137B">
        <w:rPr>
          <w:b/>
          <w:bCs/>
          <w:sz w:val="44"/>
          <w:szCs w:val="44"/>
          <w:lang w:val="nl-NL"/>
        </w:rPr>
        <w:br/>
      </w:r>
      <w:r w:rsidR="00605211" w:rsidRPr="009C137B">
        <w:rPr>
          <w:b/>
          <w:bCs/>
          <w:sz w:val="44"/>
          <w:szCs w:val="44"/>
          <w:lang w:val="nl-NL"/>
        </w:rPr>
        <w:t xml:space="preserve"> “Formation for the new family – parents and their 0-3 children” </w:t>
      </w:r>
      <w:r w:rsidR="00C907D3" w:rsidRPr="009C137B">
        <w:rPr>
          <w:b/>
          <w:bCs/>
          <w:sz w:val="44"/>
          <w:szCs w:val="44"/>
          <w:lang w:val="nl-NL"/>
        </w:rPr>
        <w:br/>
      </w:r>
      <w:r w:rsidR="00E408AF" w:rsidRPr="009C137B">
        <w:rPr>
          <w:b/>
          <w:bCs/>
          <w:sz w:val="44"/>
          <w:szCs w:val="44"/>
          <w:lang w:val="nl-NL"/>
        </w:rPr>
        <w:t xml:space="preserve"> Marias Minde, Nylandsveien 31.</w:t>
      </w:r>
    </w:p>
    <w:p w14:paraId="513FB995" w14:textId="7F9BE4F7" w:rsidR="00AE2F56" w:rsidRPr="00A76A20" w:rsidRDefault="00AE2F56" w:rsidP="00AE2F56">
      <w:pPr>
        <w:jc w:val="center"/>
        <w:rPr>
          <w:b/>
          <w:bCs/>
          <w:lang w:val="nl-NL"/>
        </w:rPr>
      </w:pPr>
      <w:r w:rsidRPr="00A76A20">
        <w:rPr>
          <w:b/>
          <w:bCs/>
          <w:lang w:val="nl-NL"/>
        </w:rPr>
        <w:t xml:space="preserve">Due to </w:t>
      </w:r>
      <w:r w:rsidR="00617E7A" w:rsidRPr="00A76A20">
        <w:rPr>
          <w:b/>
          <w:bCs/>
          <w:lang w:val="nl-NL"/>
        </w:rPr>
        <w:t>reserving of room, please sign up for this free events</w:t>
      </w:r>
      <w:r w:rsidR="00A76A20" w:rsidRPr="00A76A20">
        <w:rPr>
          <w:b/>
          <w:bCs/>
          <w:lang w:val="nl-NL"/>
        </w:rPr>
        <w:t xml:space="preserve"> by email: reidun.jofrid.klepp</w:t>
      </w:r>
      <w:r w:rsidR="00A76A20">
        <w:rPr>
          <w:b/>
          <w:bCs/>
          <w:lang w:val="nl-NL"/>
        </w:rPr>
        <w:t>estrand@katolsk.no</w:t>
      </w:r>
    </w:p>
    <w:sectPr w:rsidR="00AE2F56" w:rsidRPr="00A76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DA"/>
    <w:rsid w:val="000041D5"/>
    <w:rsid w:val="0004414E"/>
    <w:rsid w:val="00064217"/>
    <w:rsid w:val="000A638D"/>
    <w:rsid w:val="005D757F"/>
    <w:rsid w:val="00605211"/>
    <w:rsid w:val="00617E7A"/>
    <w:rsid w:val="006E016B"/>
    <w:rsid w:val="00752E68"/>
    <w:rsid w:val="00774B82"/>
    <w:rsid w:val="008B4D79"/>
    <w:rsid w:val="00903DDA"/>
    <w:rsid w:val="009321CB"/>
    <w:rsid w:val="009C137B"/>
    <w:rsid w:val="00A65577"/>
    <w:rsid w:val="00A76A20"/>
    <w:rsid w:val="00A83069"/>
    <w:rsid w:val="00AA61F9"/>
    <w:rsid w:val="00AE2F56"/>
    <w:rsid w:val="00C632A0"/>
    <w:rsid w:val="00C907D3"/>
    <w:rsid w:val="00E408AF"/>
    <w:rsid w:val="00FC4A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2C96"/>
  <w15:chartTrackingRefBased/>
  <w15:docId w15:val="{FA86792A-4B00-4C59-8E3D-B048702E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3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3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3DD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3DD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3DD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3DD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3DD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3DD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3DD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3DD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03DD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03DD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03DD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03DD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03DD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3DD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3DD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3DDA"/>
    <w:rPr>
      <w:rFonts w:eastAsiaTheme="majorEastAsia" w:cstheme="majorBidi"/>
      <w:color w:val="272727" w:themeColor="text1" w:themeTint="D8"/>
    </w:rPr>
  </w:style>
  <w:style w:type="paragraph" w:styleId="Tittel">
    <w:name w:val="Title"/>
    <w:basedOn w:val="Normal"/>
    <w:next w:val="Normal"/>
    <w:link w:val="TittelTegn"/>
    <w:uiPriority w:val="10"/>
    <w:qFormat/>
    <w:rsid w:val="00903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3DD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3DD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3DD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3DD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3DDA"/>
    <w:rPr>
      <w:i/>
      <w:iCs/>
      <w:color w:val="404040" w:themeColor="text1" w:themeTint="BF"/>
    </w:rPr>
  </w:style>
  <w:style w:type="paragraph" w:styleId="Listeavsnitt">
    <w:name w:val="List Paragraph"/>
    <w:basedOn w:val="Normal"/>
    <w:uiPriority w:val="34"/>
    <w:qFormat/>
    <w:rsid w:val="00903DDA"/>
    <w:pPr>
      <w:ind w:left="720"/>
      <w:contextualSpacing/>
    </w:pPr>
  </w:style>
  <w:style w:type="character" w:styleId="Sterkutheving">
    <w:name w:val="Intense Emphasis"/>
    <w:basedOn w:val="Standardskriftforavsnitt"/>
    <w:uiPriority w:val="21"/>
    <w:qFormat/>
    <w:rsid w:val="00903DDA"/>
    <w:rPr>
      <w:i/>
      <w:iCs/>
      <w:color w:val="0F4761" w:themeColor="accent1" w:themeShade="BF"/>
    </w:rPr>
  </w:style>
  <w:style w:type="paragraph" w:styleId="Sterktsitat">
    <w:name w:val="Intense Quote"/>
    <w:basedOn w:val="Normal"/>
    <w:next w:val="Normal"/>
    <w:link w:val="SterktsitatTegn"/>
    <w:uiPriority w:val="30"/>
    <w:qFormat/>
    <w:rsid w:val="00903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03DDA"/>
    <w:rPr>
      <w:i/>
      <w:iCs/>
      <w:color w:val="0F4761" w:themeColor="accent1" w:themeShade="BF"/>
    </w:rPr>
  </w:style>
  <w:style w:type="character" w:styleId="Sterkreferanse">
    <w:name w:val="Intense Reference"/>
    <w:basedOn w:val="Standardskriftforavsnitt"/>
    <w:uiPriority w:val="32"/>
    <w:qFormat/>
    <w:rsid w:val="00903DDA"/>
    <w:rPr>
      <w:b/>
      <w:bCs/>
      <w:smallCaps/>
      <w:color w:val="0F4761" w:themeColor="accent1" w:themeShade="BF"/>
      <w:spacing w:val="5"/>
    </w:rPr>
  </w:style>
  <w:style w:type="paragraph" w:styleId="NormalWeb">
    <w:name w:val="Normal (Web)"/>
    <w:basedOn w:val="Normal"/>
    <w:uiPriority w:val="99"/>
    <w:semiHidden/>
    <w:unhideWhenUsed/>
    <w:rsid w:val="009C13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958</Characters>
  <Application>Microsoft Office Word</Application>
  <DocSecurity>0</DocSecurity>
  <Lines>7</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Jofrid Kleppestrand</dc:creator>
  <cp:keywords/>
  <dc:description/>
  <cp:lastModifiedBy>Inger Helene Arpas</cp:lastModifiedBy>
  <cp:revision>2</cp:revision>
  <dcterms:created xsi:type="dcterms:W3CDTF">2026-02-23T12:12:00Z</dcterms:created>
  <dcterms:modified xsi:type="dcterms:W3CDTF">2026-02-23T12:12:00Z</dcterms:modified>
</cp:coreProperties>
</file>